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2C2" w:rsidRDefault="00831051">
      <w:pPr>
        <w:rPr>
          <w:b/>
          <w:sz w:val="32"/>
          <w:szCs w:val="32"/>
        </w:rPr>
      </w:pPr>
      <w:r w:rsidRPr="00831051">
        <w:rPr>
          <w:b/>
          <w:sz w:val="32"/>
          <w:szCs w:val="32"/>
        </w:rPr>
        <w:t xml:space="preserve">Assignment 1 </w:t>
      </w:r>
      <w:r>
        <w:rPr>
          <w:b/>
          <w:sz w:val="32"/>
          <w:szCs w:val="32"/>
        </w:rPr>
        <w:t>I</w:t>
      </w:r>
      <w:r w:rsidRPr="00831051">
        <w:rPr>
          <w:b/>
          <w:sz w:val="32"/>
          <w:szCs w:val="32"/>
        </w:rPr>
        <w:t>nstructions</w:t>
      </w:r>
    </w:p>
    <w:p w:rsidR="00831051" w:rsidRDefault="00831051">
      <w:pPr>
        <w:rPr>
          <w:b/>
          <w:sz w:val="32"/>
          <w:szCs w:val="32"/>
        </w:rPr>
      </w:pPr>
    </w:p>
    <w:p w:rsidR="00831051" w:rsidRPr="00831051" w:rsidRDefault="00831051" w:rsidP="00831051">
      <w:pPr>
        <w:spacing w:after="240"/>
        <w:rPr>
          <w:rFonts w:ascii="Arial" w:eastAsia="Times New Roman" w:hAnsi="Arial" w:cs="Arial"/>
          <w:color w:val="222222"/>
          <w:sz w:val="26"/>
          <w:szCs w:val="26"/>
        </w:rPr>
      </w:pPr>
      <w:r w:rsidRPr="00831051">
        <w:rPr>
          <w:rFonts w:ascii="Arial" w:eastAsia="Times New Roman" w:hAnsi="Arial" w:cs="Arial"/>
          <w:color w:val="222222"/>
          <w:sz w:val="26"/>
          <w:szCs w:val="26"/>
        </w:rPr>
        <w:t>Develop a health promotion plan, 2-3 pages in length, addressing a specific health concern for an individual or a group in your community.</w:t>
      </w:r>
      <w:r>
        <w:rPr>
          <w:rFonts w:ascii="Arial" w:eastAsia="Times New Roman" w:hAnsi="Arial" w:cs="Arial"/>
          <w:color w:val="222222"/>
          <w:sz w:val="26"/>
          <w:szCs w:val="26"/>
        </w:rPr>
        <w:t xml:space="preserve"> </w:t>
      </w:r>
      <w:r w:rsidR="00537761">
        <w:rPr>
          <w:rFonts w:ascii="Arial" w:eastAsia="Times New Roman" w:hAnsi="Arial" w:cs="Arial"/>
          <w:color w:val="222222"/>
          <w:sz w:val="26"/>
          <w:szCs w:val="26"/>
        </w:rPr>
        <w:t>APA format.</w:t>
      </w:r>
      <w:bookmarkStart w:id="0" w:name="_GoBack"/>
      <w:bookmarkEnd w:id="0"/>
    </w:p>
    <w:p w:rsidR="00831051" w:rsidRDefault="00831051" w:rsidP="00831051">
      <w:pPr>
        <w:rPr>
          <w:rFonts w:ascii="Arial" w:eastAsia="Times New Roman" w:hAnsi="Arial" w:cs="Arial"/>
          <w:color w:val="222222"/>
          <w:sz w:val="26"/>
          <w:szCs w:val="26"/>
        </w:rPr>
      </w:pPr>
      <w:r w:rsidRPr="00831051">
        <w:rPr>
          <w:rFonts w:ascii="Arial" w:eastAsia="Times New Roman" w:hAnsi="Arial" w:cs="Arial"/>
          <w:color w:val="222222"/>
          <w:sz w:val="26"/>
          <w:szCs w:val="26"/>
          <w:bdr w:val="none" w:sz="0" w:space="0" w:color="auto" w:frame="1"/>
        </w:rPr>
        <w:t>Note</w:t>
      </w:r>
      <w:r w:rsidRPr="00831051">
        <w:rPr>
          <w:rFonts w:ascii="Arial" w:eastAsia="Times New Roman" w:hAnsi="Arial" w:cs="Arial"/>
          <w:color w:val="222222"/>
          <w:sz w:val="26"/>
          <w:szCs w:val="26"/>
        </w:rPr>
        <w:t>: You will create a plan for enlisting the participation of a hypothetical individual or group in a clinical learning activity based on a health promotion plan addressing a particular health concern affecting these members of your community. A hypothetical nonprofit group is highly recommended.</w:t>
      </w:r>
    </w:p>
    <w:p w:rsidR="00831051" w:rsidRDefault="00831051" w:rsidP="00831051">
      <w:pPr>
        <w:rPr>
          <w:rFonts w:ascii="Arial" w:eastAsia="Times New Roman" w:hAnsi="Arial" w:cs="Arial"/>
          <w:color w:val="222222"/>
          <w:sz w:val="26"/>
          <w:szCs w:val="26"/>
        </w:rPr>
      </w:pPr>
    </w:p>
    <w:p w:rsidR="00831051" w:rsidRDefault="00831051" w:rsidP="00831051">
      <w:pPr>
        <w:pStyle w:val="Heading5"/>
        <w:rPr>
          <w:rFonts w:ascii="Arial" w:hAnsi="Arial" w:cs="Arial"/>
          <w:color w:val="222222"/>
          <w:sz w:val="26"/>
          <w:szCs w:val="26"/>
        </w:rPr>
      </w:pPr>
      <w:r>
        <w:rPr>
          <w:rFonts w:ascii="Arial" w:hAnsi="Arial" w:cs="Arial"/>
          <w:b/>
          <w:bCs/>
          <w:color w:val="222222"/>
          <w:sz w:val="26"/>
          <w:szCs w:val="26"/>
        </w:rPr>
        <w:t>Supporting Evidence</w:t>
      </w:r>
    </w:p>
    <w:p w:rsidR="00831051" w:rsidRPr="00831051" w:rsidRDefault="00831051" w:rsidP="00831051">
      <w:pPr>
        <w:pStyle w:val="NormalWeb"/>
        <w:spacing w:before="0" w:beforeAutospacing="0" w:after="240" w:afterAutospacing="0"/>
        <w:rPr>
          <w:rFonts w:ascii="Arial" w:hAnsi="Arial" w:cs="Arial"/>
          <w:color w:val="222222"/>
          <w:sz w:val="26"/>
          <w:szCs w:val="26"/>
        </w:rPr>
      </w:pPr>
      <w:r>
        <w:rPr>
          <w:rFonts w:ascii="Arial" w:hAnsi="Arial" w:cs="Arial"/>
          <w:color w:val="222222"/>
          <w:sz w:val="26"/>
          <w:szCs w:val="26"/>
        </w:rPr>
        <w:t>Support your health promotion plan with peer-reviewed articles, course study resources, and Healthy People 2020 resources. Cite at least three credible sources.</w:t>
      </w:r>
    </w:p>
    <w:p w:rsidR="00831051" w:rsidRPr="00831051" w:rsidRDefault="00831051" w:rsidP="00831051">
      <w:pPr>
        <w:spacing w:before="240" w:after="300" w:line="570" w:lineRule="atLeast"/>
        <w:outlineLvl w:val="3"/>
        <w:rPr>
          <w:rFonts w:ascii="Arial" w:eastAsia="Times New Roman" w:hAnsi="Arial" w:cs="Arial"/>
          <w:color w:val="222222"/>
          <w:sz w:val="41"/>
          <w:szCs w:val="41"/>
        </w:rPr>
      </w:pPr>
      <w:r w:rsidRPr="00831051">
        <w:rPr>
          <w:rFonts w:ascii="Arial" w:eastAsia="Times New Roman" w:hAnsi="Arial" w:cs="Arial"/>
          <w:color w:val="222222"/>
          <w:sz w:val="41"/>
          <w:szCs w:val="41"/>
        </w:rPr>
        <w:t>Professional Context</w:t>
      </w:r>
    </w:p>
    <w:p w:rsidR="00831051" w:rsidRPr="00831051" w:rsidRDefault="00831051" w:rsidP="00831051">
      <w:pPr>
        <w:rPr>
          <w:rFonts w:ascii="Arial" w:eastAsia="Times New Roman" w:hAnsi="Arial" w:cs="Arial"/>
          <w:color w:val="222222"/>
          <w:sz w:val="26"/>
          <w:szCs w:val="26"/>
        </w:rPr>
      </w:pPr>
      <w:r w:rsidRPr="00831051">
        <w:rPr>
          <w:rFonts w:ascii="Arial" w:eastAsia="Times New Roman" w:hAnsi="Arial" w:cs="Arial"/>
          <w:color w:val="222222"/>
          <w:sz w:val="26"/>
          <w:szCs w:val="26"/>
        </w:rPr>
        <w:t>The first step in any effective project or clinical patient encounter is planning. This assessment provides an opportunity for you to plan a clinical learning experience focused on health promotion associated with a specific community health concern. Such a plan defines the critical elements of </w:t>
      </w:r>
      <w:r w:rsidRPr="00831051">
        <w:rPr>
          <w:rFonts w:ascii="inherit" w:eastAsia="Times New Roman" w:hAnsi="inherit" w:cs="Arial"/>
          <w:i/>
          <w:iCs/>
          <w:color w:val="222222"/>
          <w:sz w:val="26"/>
          <w:szCs w:val="26"/>
          <w:bdr w:val="none" w:sz="0" w:space="0" w:color="auto" w:frame="1"/>
        </w:rPr>
        <w:t>who</w:t>
      </w:r>
      <w:r w:rsidRPr="00831051">
        <w:rPr>
          <w:rFonts w:ascii="Arial" w:eastAsia="Times New Roman" w:hAnsi="Arial" w:cs="Arial"/>
          <w:color w:val="222222"/>
          <w:sz w:val="26"/>
          <w:szCs w:val="26"/>
        </w:rPr>
        <w:t>, </w:t>
      </w:r>
      <w:r w:rsidRPr="00831051">
        <w:rPr>
          <w:rFonts w:ascii="inherit" w:eastAsia="Times New Roman" w:hAnsi="inherit" w:cs="Arial"/>
          <w:i/>
          <w:iCs/>
          <w:color w:val="222222"/>
          <w:sz w:val="26"/>
          <w:szCs w:val="26"/>
          <w:bdr w:val="none" w:sz="0" w:space="0" w:color="auto" w:frame="1"/>
        </w:rPr>
        <w:t>what</w:t>
      </w:r>
      <w:r w:rsidRPr="00831051">
        <w:rPr>
          <w:rFonts w:ascii="Arial" w:eastAsia="Times New Roman" w:hAnsi="Arial" w:cs="Arial"/>
          <w:color w:val="222222"/>
          <w:sz w:val="26"/>
          <w:szCs w:val="26"/>
        </w:rPr>
        <w:t>, </w:t>
      </w:r>
      <w:r w:rsidRPr="00831051">
        <w:rPr>
          <w:rFonts w:ascii="inherit" w:eastAsia="Times New Roman" w:hAnsi="inherit" w:cs="Arial"/>
          <w:i/>
          <w:iCs/>
          <w:color w:val="222222"/>
          <w:sz w:val="26"/>
          <w:szCs w:val="26"/>
          <w:bdr w:val="none" w:sz="0" w:space="0" w:color="auto" w:frame="1"/>
        </w:rPr>
        <w:t>when</w:t>
      </w:r>
      <w:r w:rsidRPr="00831051">
        <w:rPr>
          <w:rFonts w:ascii="Arial" w:eastAsia="Times New Roman" w:hAnsi="Arial" w:cs="Arial"/>
          <w:color w:val="222222"/>
          <w:sz w:val="26"/>
          <w:szCs w:val="26"/>
        </w:rPr>
        <w:t>, </w:t>
      </w:r>
      <w:r w:rsidRPr="00831051">
        <w:rPr>
          <w:rFonts w:ascii="inherit" w:eastAsia="Times New Roman" w:hAnsi="inherit" w:cs="Arial"/>
          <w:i/>
          <w:iCs/>
          <w:color w:val="222222"/>
          <w:sz w:val="26"/>
          <w:szCs w:val="26"/>
          <w:bdr w:val="none" w:sz="0" w:space="0" w:color="auto" w:frame="1"/>
        </w:rPr>
        <w:t>where</w:t>
      </w:r>
      <w:r w:rsidRPr="00831051">
        <w:rPr>
          <w:rFonts w:ascii="Arial" w:eastAsia="Times New Roman" w:hAnsi="Arial" w:cs="Arial"/>
          <w:color w:val="222222"/>
          <w:sz w:val="26"/>
          <w:szCs w:val="26"/>
        </w:rPr>
        <w:t>, and </w:t>
      </w:r>
      <w:r w:rsidRPr="00831051">
        <w:rPr>
          <w:rFonts w:ascii="inherit" w:eastAsia="Times New Roman" w:hAnsi="inherit" w:cs="Arial"/>
          <w:i/>
          <w:iCs/>
          <w:color w:val="222222"/>
          <w:sz w:val="26"/>
          <w:szCs w:val="26"/>
          <w:bdr w:val="none" w:sz="0" w:space="0" w:color="auto" w:frame="1"/>
        </w:rPr>
        <w:t>why</w:t>
      </w:r>
      <w:r w:rsidRPr="00831051">
        <w:rPr>
          <w:rFonts w:ascii="Arial" w:eastAsia="Times New Roman" w:hAnsi="Arial" w:cs="Arial"/>
          <w:color w:val="222222"/>
          <w:sz w:val="26"/>
          <w:szCs w:val="26"/>
        </w:rPr>
        <w:t> that establish the foundation for an effective clinical learning experience for the participants. Completing this assessment will strengthen your understanding of how to plan and negotiate individual or group participation.</w:t>
      </w:r>
    </w:p>
    <w:p w:rsidR="00831051" w:rsidRPr="00831051" w:rsidRDefault="00831051" w:rsidP="00831051">
      <w:pPr>
        <w:rPr>
          <w:rFonts w:ascii="Times New Roman" w:eastAsia="Times New Roman" w:hAnsi="Times New Roman" w:cs="Times New Roman"/>
        </w:rPr>
      </w:pPr>
    </w:p>
    <w:p w:rsidR="00831051" w:rsidRDefault="00831051" w:rsidP="00831051">
      <w:pPr>
        <w:pStyle w:val="Heading4"/>
        <w:spacing w:before="240" w:beforeAutospacing="0" w:after="300" w:afterAutospacing="0" w:line="570" w:lineRule="atLeast"/>
        <w:rPr>
          <w:rFonts w:ascii="Arial" w:hAnsi="Arial" w:cs="Arial"/>
          <w:b w:val="0"/>
          <w:bCs w:val="0"/>
          <w:color w:val="222222"/>
          <w:sz w:val="41"/>
          <w:szCs w:val="41"/>
        </w:rPr>
      </w:pPr>
      <w:r>
        <w:rPr>
          <w:rFonts w:ascii="Arial" w:hAnsi="Arial" w:cs="Arial"/>
          <w:b w:val="0"/>
          <w:bCs w:val="0"/>
          <w:color w:val="222222"/>
          <w:sz w:val="41"/>
          <w:szCs w:val="41"/>
        </w:rPr>
        <w:t>Instructions</w:t>
      </w:r>
    </w:p>
    <w:p w:rsidR="00831051" w:rsidRDefault="00831051" w:rsidP="00831051">
      <w:pPr>
        <w:pStyle w:val="Heading5"/>
        <w:rPr>
          <w:rFonts w:ascii="Arial" w:hAnsi="Arial" w:cs="Arial"/>
          <w:b/>
          <w:bCs/>
          <w:color w:val="222222"/>
          <w:sz w:val="26"/>
          <w:szCs w:val="26"/>
        </w:rPr>
      </w:pPr>
      <w:r>
        <w:rPr>
          <w:rFonts w:ascii="Arial" w:hAnsi="Arial" w:cs="Arial"/>
          <w:b/>
          <w:bCs/>
          <w:color w:val="222222"/>
          <w:sz w:val="26"/>
          <w:szCs w:val="26"/>
        </w:rPr>
        <w:t>Health Promotion Plan</w:t>
      </w:r>
    </w:p>
    <w:p w:rsidR="00831051" w:rsidRDefault="00831051" w:rsidP="00831051">
      <w:pPr>
        <w:numPr>
          <w:ilvl w:val="0"/>
          <w:numId w:val="1"/>
        </w:numPr>
        <w:ind w:left="0"/>
        <w:rPr>
          <w:rFonts w:ascii="inherit" w:hAnsi="inherit" w:cs="Arial"/>
          <w:color w:val="222222"/>
          <w:sz w:val="26"/>
          <w:szCs w:val="26"/>
        </w:rPr>
      </w:pPr>
      <w:r>
        <w:rPr>
          <w:rFonts w:ascii="inherit" w:hAnsi="inherit" w:cs="Arial"/>
          <w:color w:val="222222"/>
          <w:sz w:val="26"/>
          <w:szCs w:val="26"/>
        </w:rPr>
        <w:t>Choose a one of these specific health concern</w:t>
      </w:r>
      <w:r>
        <w:rPr>
          <w:rFonts w:ascii="inherit" w:hAnsi="inherit" w:cs="Arial"/>
          <w:color w:val="222222"/>
          <w:sz w:val="26"/>
          <w:szCs w:val="26"/>
        </w:rPr>
        <w:t>s</w:t>
      </w:r>
      <w:r>
        <w:rPr>
          <w:rFonts w:ascii="inherit" w:hAnsi="inherit" w:cs="Arial"/>
          <w:color w:val="222222"/>
          <w:sz w:val="26"/>
          <w:szCs w:val="26"/>
        </w:rPr>
        <w:t xml:space="preserve"> as the focus of your health promotion plan.</w:t>
      </w:r>
      <w:r>
        <w:rPr>
          <w:rStyle w:val="apple-converted-space"/>
          <w:rFonts w:ascii="inherit" w:hAnsi="inherit" w:cs="Arial"/>
          <w:color w:val="222222"/>
          <w:sz w:val="26"/>
          <w:szCs w:val="26"/>
        </w:rPr>
        <w:t> </w:t>
      </w:r>
    </w:p>
    <w:p w:rsidR="00831051" w:rsidRPr="00831051" w:rsidRDefault="00831051" w:rsidP="00831051">
      <w:pPr>
        <w:numPr>
          <w:ilvl w:val="1"/>
          <w:numId w:val="2"/>
        </w:numPr>
        <w:ind w:left="0"/>
        <w:rPr>
          <w:rFonts w:ascii="inherit" w:hAnsi="inherit" w:cs="Arial"/>
          <w:color w:val="222222"/>
          <w:sz w:val="26"/>
          <w:szCs w:val="26"/>
          <w:highlight w:val="yellow"/>
        </w:rPr>
      </w:pPr>
      <w:r w:rsidRPr="00831051">
        <w:rPr>
          <w:rFonts w:ascii="inherit" w:hAnsi="inherit" w:cs="Arial"/>
          <w:color w:val="222222"/>
          <w:sz w:val="26"/>
          <w:szCs w:val="26"/>
          <w:highlight w:val="yellow"/>
        </w:rPr>
        <w:t>Bullying.</w:t>
      </w:r>
    </w:p>
    <w:p w:rsidR="00831051" w:rsidRPr="00831051" w:rsidRDefault="00831051" w:rsidP="00831051">
      <w:pPr>
        <w:numPr>
          <w:ilvl w:val="1"/>
          <w:numId w:val="2"/>
        </w:numPr>
        <w:ind w:left="0"/>
        <w:rPr>
          <w:rFonts w:ascii="inherit" w:hAnsi="inherit" w:cs="Arial"/>
          <w:color w:val="222222"/>
          <w:sz w:val="26"/>
          <w:szCs w:val="26"/>
          <w:highlight w:val="yellow"/>
        </w:rPr>
      </w:pPr>
      <w:r w:rsidRPr="00831051">
        <w:rPr>
          <w:rFonts w:ascii="inherit" w:hAnsi="inherit" w:cs="Arial"/>
          <w:color w:val="222222"/>
          <w:sz w:val="26"/>
          <w:szCs w:val="26"/>
          <w:highlight w:val="yellow"/>
        </w:rPr>
        <w:t>Home safety.</w:t>
      </w:r>
    </w:p>
    <w:p w:rsidR="00831051" w:rsidRPr="00831051" w:rsidRDefault="00831051" w:rsidP="00831051">
      <w:pPr>
        <w:numPr>
          <w:ilvl w:val="1"/>
          <w:numId w:val="2"/>
        </w:numPr>
        <w:ind w:left="0"/>
        <w:rPr>
          <w:rFonts w:ascii="inherit" w:hAnsi="inherit" w:cs="Arial"/>
          <w:color w:val="222222"/>
          <w:sz w:val="26"/>
          <w:szCs w:val="26"/>
          <w:highlight w:val="yellow"/>
        </w:rPr>
      </w:pPr>
      <w:r w:rsidRPr="00831051">
        <w:rPr>
          <w:rFonts w:ascii="inherit" w:hAnsi="inherit" w:cs="Arial"/>
          <w:color w:val="222222"/>
          <w:sz w:val="26"/>
          <w:szCs w:val="26"/>
          <w:highlight w:val="yellow"/>
        </w:rPr>
        <w:t>Fall prevention.</w:t>
      </w:r>
    </w:p>
    <w:p w:rsidR="00831051" w:rsidRDefault="00831051" w:rsidP="00831051">
      <w:pPr>
        <w:numPr>
          <w:ilvl w:val="1"/>
          <w:numId w:val="2"/>
        </w:numPr>
        <w:ind w:left="0"/>
        <w:rPr>
          <w:rFonts w:ascii="inherit" w:hAnsi="inherit" w:cs="Arial"/>
          <w:color w:val="222222"/>
          <w:sz w:val="26"/>
          <w:szCs w:val="26"/>
        </w:rPr>
      </w:pPr>
      <w:r w:rsidRPr="00831051">
        <w:rPr>
          <w:rFonts w:ascii="inherit" w:hAnsi="inherit" w:cs="Arial"/>
          <w:color w:val="222222"/>
          <w:sz w:val="26"/>
          <w:szCs w:val="26"/>
          <w:highlight w:val="yellow"/>
        </w:rPr>
        <w:t>Immunizations</w:t>
      </w:r>
      <w:r>
        <w:rPr>
          <w:rFonts w:ascii="inherit" w:hAnsi="inherit" w:cs="Arial"/>
          <w:color w:val="222222"/>
          <w:sz w:val="26"/>
          <w:szCs w:val="26"/>
        </w:rPr>
        <w:t>.</w:t>
      </w:r>
    </w:p>
    <w:p w:rsidR="00831051" w:rsidRDefault="00831051" w:rsidP="00831051">
      <w:pPr>
        <w:numPr>
          <w:ilvl w:val="1"/>
          <w:numId w:val="2"/>
        </w:numPr>
        <w:ind w:left="0"/>
        <w:rPr>
          <w:rFonts w:ascii="inherit" w:hAnsi="inherit" w:cs="Arial"/>
          <w:color w:val="222222"/>
          <w:sz w:val="26"/>
          <w:szCs w:val="26"/>
        </w:rPr>
      </w:pPr>
      <w:r>
        <w:rPr>
          <w:rFonts w:ascii="inherit" w:hAnsi="inherit" w:cs="Arial"/>
          <w:color w:val="222222"/>
          <w:sz w:val="26"/>
          <w:szCs w:val="26"/>
        </w:rPr>
        <w:t>Tobacco use (vaping, e-cigarettes, hookah, chewing tobacco, or smoking) cessation.</w:t>
      </w:r>
    </w:p>
    <w:p w:rsidR="00831051" w:rsidRDefault="00831051" w:rsidP="00831051">
      <w:pPr>
        <w:numPr>
          <w:ilvl w:val="0"/>
          <w:numId w:val="2"/>
        </w:numPr>
        <w:ind w:left="0"/>
        <w:rPr>
          <w:rFonts w:ascii="inherit" w:hAnsi="inherit" w:cs="Arial"/>
          <w:color w:val="222222"/>
          <w:sz w:val="26"/>
          <w:szCs w:val="26"/>
        </w:rPr>
      </w:pPr>
      <w:r>
        <w:rPr>
          <w:rFonts w:ascii="inherit" w:hAnsi="inherit" w:cs="Arial"/>
          <w:color w:val="222222"/>
          <w:sz w:val="26"/>
          <w:szCs w:val="26"/>
        </w:rPr>
        <w:t>Then, investigate your chosen concern and best practices for health improvement, based on supporting evidence.</w:t>
      </w:r>
    </w:p>
    <w:p w:rsidR="00831051" w:rsidRDefault="00831051" w:rsidP="00831051">
      <w:pPr>
        <w:numPr>
          <w:ilvl w:val="0"/>
          <w:numId w:val="2"/>
        </w:numPr>
        <w:ind w:left="0"/>
        <w:rPr>
          <w:rFonts w:ascii="inherit" w:hAnsi="inherit" w:cs="Arial"/>
          <w:color w:val="222222"/>
          <w:sz w:val="26"/>
          <w:szCs w:val="26"/>
        </w:rPr>
      </w:pPr>
      <w:r>
        <w:rPr>
          <w:rFonts w:ascii="inherit" w:hAnsi="inherit" w:cs="Arial"/>
          <w:color w:val="222222"/>
          <w:sz w:val="26"/>
          <w:szCs w:val="26"/>
        </w:rPr>
        <w:t>Identify populations potentially affected by this health concern. Determine what their related concerns may be and explain why addressing this health concern is important for health promotion.</w:t>
      </w:r>
    </w:p>
    <w:p w:rsidR="00831051" w:rsidRDefault="00831051" w:rsidP="00831051">
      <w:pPr>
        <w:numPr>
          <w:ilvl w:val="0"/>
          <w:numId w:val="2"/>
        </w:numPr>
        <w:ind w:left="0"/>
        <w:rPr>
          <w:rFonts w:ascii="inherit" w:hAnsi="inherit" w:cs="Arial"/>
          <w:color w:val="222222"/>
          <w:sz w:val="26"/>
          <w:szCs w:val="26"/>
        </w:rPr>
      </w:pPr>
      <w:r>
        <w:rPr>
          <w:rFonts w:ascii="inherit" w:hAnsi="inherit" w:cs="Arial"/>
          <w:color w:val="222222"/>
          <w:sz w:val="26"/>
          <w:szCs w:val="26"/>
        </w:rPr>
        <w:lastRenderedPageBreak/>
        <w:t>Identify a hypothetical individual or community group among the affected population who would benefit from an educational session about your chosen health concern and associated health improvement strategies.</w:t>
      </w:r>
    </w:p>
    <w:p w:rsidR="00831051" w:rsidRDefault="00831051" w:rsidP="00831051">
      <w:pPr>
        <w:numPr>
          <w:ilvl w:val="0"/>
          <w:numId w:val="2"/>
        </w:numPr>
        <w:ind w:left="0"/>
        <w:rPr>
          <w:rFonts w:ascii="inherit" w:hAnsi="inherit" w:cs="Arial"/>
          <w:color w:val="222222"/>
          <w:sz w:val="26"/>
          <w:szCs w:val="26"/>
        </w:rPr>
      </w:pPr>
      <w:r>
        <w:rPr>
          <w:rFonts w:ascii="inherit" w:hAnsi="inherit" w:cs="Arial"/>
          <w:color w:val="222222"/>
          <w:sz w:val="26"/>
          <w:szCs w:val="26"/>
        </w:rPr>
        <w:t>Identify expectations for an educational session, determining goals, and suggestions on how the individual or group needs can be met. The hypothetical audience needs to be described and the educational plan should be outlined.</w:t>
      </w:r>
    </w:p>
    <w:p w:rsidR="00831051" w:rsidRDefault="00831051" w:rsidP="00831051">
      <w:pPr>
        <w:numPr>
          <w:ilvl w:val="0"/>
          <w:numId w:val="2"/>
        </w:numPr>
        <w:ind w:left="0"/>
        <w:rPr>
          <w:rFonts w:ascii="inherit" w:hAnsi="inherit" w:cs="Arial"/>
          <w:color w:val="222222"/>
          <w:sz w:val="26"/>
          <w:szCs w:val="26"/>
        </w:rPr>
      </w:pPr>
      <w:r>
        <w:rPr>
          <w:rFonts w:ascii="inherit" w:hAnsi="inherit" w:cs="Arial"/>
          <w:color w:val="222222"/>
          <w:sz w:val="26"/>
          <w:szCs w:val="26"/>
        </w:rPr>
        <w:t>Then, research and document their potential learning needs and health promotion goals.</w:t>
      </w:r>
    </w:p>
    <w:p w:rsidR="00831051" w:rsidRDefault="00831051" w:rsidP="00831051">
      <w:pPr>
        <w:rPr>
          <w:rFonts w:ascii="Times New Roman" w:hAnsi="Times New Roman" w:cs="Times New Roman"/>
        </w:rPr>
      </w:pPr>
    </w:p>
    <w:p w:rsidR="00831051" w:rsidRPr="00831051" w:rsidRDefault="00831051">
      <w:pPr>
        <w:rPr>
          <w:b/>
        </w:rPr>
      </w:pPr>
    </w:p>
    <w:sectPr w:rsidR="00831051" w:rsidRPr="0083105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AB57EA"/>
    <w:multiLevelType w:val="multilevel"/>
    <w:tmpl w:val="F162F7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051"/>
    <w:rsid w:val="00537761"/>
    <w:rsid w:val="00780F7B"/>
    <w:rsid w:val="00831051"/>
    <w:rsid w:val="00B26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47DE46"/>
  <w15:chartTrackingRefBased/>
  <w15:docId w15:val="{0DB7F9EA-EA5D-1941-AF00-7947C79B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831051"/>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831051"/>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105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31051"/>
    <w:rPr>
      <w:b/>
      <w:bCs/>
    </w:rPr>
  </w:style>
  <w:style w:type="character" w:customStyle="1" w:styleId="Heading4Char">
    <w:name w:val="Heading 4 Char"/>
    <w:basedOn w:val="DefaultParagraphFont"/>
    <w:link w:val="Heading4"/>
    <w:uiPriority w:val="9"/>
    <w:rsid w:val="00831051"/>
    <w:rPr>
      <w:rFonts w:ascii="Times New Roman" w:eastAsia="Times New Roman" w:hAnsi="Times New Roman" w:cs="Times New Roman"/>
      <w:b/>
      <w:bCs/>
    </w:rPr>
  </w:style>
  <w:style w:type="character" w:styleId="Emphasis">
    <w:name w:val="Emphasis"/>
    <w:basedOn w:val="DefaultParagraphFont"/>
    <w:uiPriority w:val="20"/>
    <w:qFormat/>
    <w:rsid w:val="00831051"/>
    <w:rPr>
      <w:i/>
      <w:iCs/>
    </w:rPr>
  </w:style>
  <w:style w:type="character" w:customStyle="1" w:styleId="apple-converted-space">
    <w:name w:val="apple-converted-space"/>
    <w:basedOn w:val="DefaultParagraphFont"/>
    <w:rsid w:val="00831051"/>
  </w:style>
  <w:style w:type="character" w:customStyle="1" w:styleId="Heading5Char">
    <w:name w:val="Heading 5 Char"/>
    <w:basedOn w:val="DefaultParagraphFont"/>
    <w:link w:val="Heading5"/>
    <w:uiPriority w:val="9"/>
    <w:semiHidden/>
    <w:rsid w:val="00831051"/>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9443">
      <w:bodyDiv w:val="1"/>
      <w:marLeft w:val="0"/>
      <w:marRight w:val="0"/>
      <w:marTop w:val="0"/>
      <w:marBottom w:val="0"/>
      <w:divBdr>
        <w:top w:val="none" w:sz="0" w:space="0" w:color="auto"/>
        <w:left w:val="none" w:sz="0" w:space="0" w:color="auto"/>
        <w:bottom w:val="none" w:sz="0" w:space="0" w:color="auto"/>
        <w:right w:val="none" w:sz="0" w:space="0" w:color="auto"/>
      </w:divBdr>
    </w:div>
    <w:div w:id="1084758955">
      <w:bodyDiv w:val="1"/>
      <w:marLeft w:val="0"/>
      <w:marRight w:val="0"/>
      <w:marTop w:val="0"/>
      <w:marBottom w:val="0"/>
      <w:divBdr>
        <w:top w:val="none" w:sz="0" w:space="0" w:color="auto"/>
        <w:left w:val="none" w:sz="0" w:space="0" w:color="auto"/>
        <w:bottom w:val="none" w:sz="0" w:space="0" w:color="auto"/>
        <w:right w:val="none" w:sz="0" w:space="0" w:color="auto"/>
      </w:divBdr>
    </w:div>
    <w:div w:id="1644892647">
      <w:bodyDiv w:val="1"/>
      <w:marLeft w:val="0"/>
      <w:marRight w:val="0"/>
      <w:marTop w:val="0"/>
      <w:marBottom w:val="0"/>
      <w:divBdr>
        <w:top w:val="none" w:sz="0" w:space="0" w:color="auto"/>
        <w:left w:val="none" w:sz="0" w:space="0" w:color="auto"/>
        <w:bottom w:val="none" w:sz="0" w:space="0" w:color="auto"/>
        <w:right w:val="none" w:sz="0" w:space="0" w:color="auto"/>
      </w:divBdr>
    </w:div>
    <w:div w:id="170829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2020-05-27T16:21:00Z</dcterms:created>
  <dcterms:modified xsi:type="dcterms:W3CDTF">2020-05-27T16:36:00Z</dcterms:modified>
</cp:coreProperties>
</file>